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AB" w:rsidRDefault="00A77BAB" w:rsidP="00A77BAB">
      <w:pPr>
        <w:pStyle w:val="Zaglavlje"/>
      </w:pPr>
      <w:r>
        <w:t xml:space="preserve">Na temelju članka 28. Zakona o javnoj nabavi (Narodne novine broj 120/16) i članka 2. Pravilnika o planu nabave, registru ugovora, prethodnom savjetovanju i analizi tržišta u javnoj nabavi ( Narodne novine, br.101/17) Komunalno društvo grada Imotskog d.o.o. , Glavina Donja 493/A , 21260 Imotski , OIB: 13768167508 zastupan po direktorici Boženi Juroš donosi: </w:t>
      </w:r>
    </w:p>
    <w:p w:rsidR="00A77BAB" w:rsidRDefault="00A77BAB" w:rsidP="006A5086">
      <w:pPr>
        <w:jc w:val="center"/>
      </w:pPr>
    </w:p>
    <w:p w:rsidR="006A5086" w:rsidRDefault="006A5086" w:rsidP="006A5086">
      <w:pPr>
        <w:jc w:val="center"/>
      </w:pPr>
      <w:r>
        <w:rPr>
          <w:noProof/>
          <w:lang w:eastAsia="hr-HR"/>
        </w:rPr>
        <w:drawing>
          <wp:inline distT="0" distB="0" distL="0" distR="0" wp14:anchorId="6B2B1245" wp14:editId="6E68D175">
            <wp:extent cx="1852700" cy="18669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MUNALNO-DRUSTVO-GRADA-IMOTSKOG-LOGO-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989" cy="189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086" w:rsidRDefault="006A5086"/>
    <w:p w:rsidR="006A5086" w:rsidRDefault="006A5086"/>
    <w:p w:rsidR="006A5086" w:rsidRDefault="006A5086" w:rsidP="006A5086">
      <w:pPr>
        <w:jc w:val="center"/>
        <w:rPr>
          <w:b/>
          <w:sz w:val="36"/>
          <w:szCs w:val="36"/>
        </w:rPr>
      </w:pPr>
      <w:r w:rsidRPr="006A5086">
        <w:rPr>
          <w:b/>
          <w:sz w:val="36"/>
          <w:szCs w:val="36"/>
        </w:rPr>
        <w:t>KOMUNALNO DRUŠTVO GRADA IMOTSKOG d.o.o.</w:t>
      </w:r>
    </w:p>
    <w:p w:rsidR="006A5086" w:rsidRPr="00A77BAB" w:rsidRDefault="006A5086" w:rsidP="006A5086">
      <w:pPr>
        <w:jc w:val="center"/>
        <w:rPr>
          <w:b/>
          <w:i/>
          <w:sz w:val="28"/>
          <w:szCs w:val="28"/>
        </w:rPr>
      </w:pPr>
      <w:r w:rsidRPr="00A77BAB">
        <w:rPr>
          <w:b/>
          <w:i/>
          <w:sz w:val="28"/>
          <w:szCs w:val="28"/>
        </w:rPr>
        <w:t>Glavina Donja 493/A , 21260 Imotski</w:t>
      </w:r>
    </w:p>
    <w:p w:rsidR="006A5086" w:rsidRPr="00A77BAB" w:rsidRDefault="006A5086" w:rsidP="006A5086">
      <w:pPr>
        <w:jc w:val="center"/>
        <w:rPr>
          <w:b/>
          <w:i/>
          <w:sz w:val="28"/>
          <w:szCs w:val="28"/>
        </w:rPr>
      </w:pPr>
      <w:r w:rsidRPr="00A77BAB">
        <w:rPr>
          <w:b/>
          <w:i/>
          <w:sz w:val="28"/>
          <w:szCs w:val="28"/>
        </w:rPr>
        <w:t>OIB: 13768167508</w:t>
      </w:r>
    </w:p>
    <w:p w:rsidR="006A5086" w:rsidRDefault="006A5086"/>
    <w:p w:rsidR="00EA6432" w:rsidRDefault="006A5086" w:rsidP="006A50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Plan nabave za </w:t>
      </w:r>
      <w:r w:rsidRPr="006A5086">
        <w:rPr>
          <w:b/>
          <w:sz w:val="36"/>
          <w:szCs w:val="36"/>
        </w:rPr>
        <w:t xml:space="preserve"> 2020.godinu</w:t>
      </w:r>
    </w:p>
    <w:p w:rsidR="006A5086" w:rsidRPr="006A5086" w:rsidRDefault="006A5086" w:rsidP="006A5086">
      <w:pPr>
        <w:jc w:val="center"/>
        <w:rPr>
          <w:b/>
          <w:sz w:val="36"/>
          <w:szCs w:val="36"/>
        </w:rPr>
      </w:pPr>
      <w:r w:rsidRPr="006A5086">
        <w:rPr>
          <w:b/>
          <w:sz w:val="36"/>
          <w:szCs w:val="36"/>
        </w:rPr>
        <w:br w:type="page"/>
      </w: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410"/>
        <w:gridCol w:w="1276"/>
        <w:gridCol w:w="1276"/>
        <w:gridCol w:w="1701"/>
        <w:gridCol w:w="1275"/>
        <w:gridCol w:w="851"/>
        <w:gridCol w:w="850"/>
        <w:gridCol w:w="1843"/>
      </w:tblGrid>
      <w:tr w:rsidR="00A62432" w:rsidRPr="006A5086" w:rsidTr="0083172F">
        <w:trPr>
          <w:trHeight w:val="1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Rbr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premeta nabave iz CPV-a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 kunama)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postupka (uključujući jednostavne nabave)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Sklapa se Ugovor/okvirni sporazum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7CEFA" w:fill="87CEFA"/>
            <w:hideMark/>
          </w:tcPr>
          <w:p w:rsidR="006A5086" w:rsidRPr="006A5086" w:rsidRDefault="006A5086" w:rsidP="006A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A50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6A5086" w:rsidRDefault="006A5086" w:rsidP="00A77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50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6A77D0" w:rsidRDefault="00A77BAB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564DBF"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965B64" w:rsidP="006A508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Nabava osobnog automobila</w:t>
            </w:r>
            <w:r w:rsidR="006A5086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965B64" w:rsidP="006A5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34110000-1</w:t>
            </w:r>
            <w:r w:rsidR="006A5086" w:rsidRPr="00965B6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2065E2" w:rsidP="006A508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100</w:t>
            </w:r>
            <w:r w:rsidR="00965B64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.000,00</w:t>
            </w:r>
            <w:r w:rsidR="006A5086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6A5086" w:rsidP="006A508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965B64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jednostavne nabave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965B64" w:rsidP="006A508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  <w:r w:rsidR="006A5086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965B64" w:rsidP="00965B6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Lipanj 2020</w:t>
            </w:r>
            <w:r w:rsidR="006A5086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965B64" w:rsidP="006A508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1 godina </w:t>
            </w:r>
            <w:r w:rsidR="006A5086" w:rsidRPr="00965B6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86" w:rsidRPr="00965B64" w:rsidRDefault="006A5086" w:rsidP="006A5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5086" w:rsidRDefault="00A77BAB" w:rsidP="00A77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77D0" w:rsidRDefault="00A77BAB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564DBF"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Nabava uredskog materijala 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sz w:val="18"/>
                <w:szCs w:val="18"/>
              </w:rPr>
              <w:t>30192000-1</w:t>
            </w:r>
            <w:r w:rsidR="00A77BAB" w:rsidRPr="005E0B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50.000,00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5E0B0F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2020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965B64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5B6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5086" w:rsidRDefault="00A77BAB" w:rsidP="00A77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77D0" w:rsidRDefault="00A77BAB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564DBF"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5E0B0F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Nabavka elektro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-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materijala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AF723A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AF723A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31000000-6</w:t>
            </w:r>
            <w:r w:rsidR="00A77BAB" w:rsidRP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6D05DE" w:rsidP="008317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8317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.000,00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jednostavne nabave 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2020 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Više postupaka jednostavne nabave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5086" w:rsidRDefault="00A77BAB" w:rsidP="00A77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6A77D0" w:rsidRDefault="00A77BAB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564DBF"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E12EB9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Licenca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programa za groblja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AF723A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AF723A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48213000-4 </w:t>
            </w:r>
            <w:r w:rsidR="00A77BAB" w:rsidRP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773C0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35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.000,00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jednostavne nabave 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Veljača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F723A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1 godina </w:t>
            </w:r>
            <w:r w:rsidR="00A77BA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BAB" w:rsidRPr="005E0B0F" w:rsidRDefault="00A77BAB" w:rsidP="00A77BA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6A5086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6A77D0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E12EB9" w:rsidP="006A77D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Licenca 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programa za </w:t>
            </w:r>
            <w:r w:rsidR="006A77D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analitiku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AF723A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AF723A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48213000-4 </w:t>
            </w:r>
            <w:r w:rsidRP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773C0B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AF723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6A77D0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6A77D0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Svibanj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6A77D0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23A" w:rsidRPr="005E0B0F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6A5086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6A77D0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06/2020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Nabava sezonskog  cvijeća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A62432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A62432" w:rsidRPr="00A62432">
              <w:rPr>
                <w:sz w:val="18"/>
                <w:szCs w:val="18"/>
              </w:rPr>
              <w:t>03451100-7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70.000,00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43133B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Svibanj 2020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43133B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2432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6A5086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6A77D0" w:rsidRDefault="00AF723A" w:rsidP="00AF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07/2020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Gorivo za vozila i strojeve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A62432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A62432">
              <w:rPr>
                <w:sz w:val="18"/>
                <w:szCs w:val="18"/>
              </w:rPr>
              <w:t>09134200-9 09132000-3</w:t>
            </w:r>
            <w:r w:rsidR="00AF723A" w:rsidRPr="00A6243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200.000,00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62432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2020  </w:t>
            </w:r>
            <w:r w:rsidR="00AF723A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A6243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3A" w:rsidRPr="005E0B0F" w:rsidRDefault="00AF723A" w:rsidP="00AF723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33B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6A5086" w:rsidRDefault="0043133B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6A77D0" w:rsidRDefault="0043133B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08/2020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Informatička oprema i održavanje softvera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43133B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43133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30200000-1</w:t>
            </w:r>
            <w:r w:rsidRPr="0043133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EA33CD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65</w:t>
            </w:r>
            <w:r w:rsidR="0043133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.000,00</w:t>
            </w:r>
            <w:r w:rsidR="0043133B"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F1543D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Travanj 2020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3B" w:rsidRPr="005E0B0F" w:rsidRDefault="0043133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Više postupaka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</w:t>
            </w:r>
          </w:p>
        </w:tc>
      </w:tr>
      <w:tr w:rsidR="0083172F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6A5086" w:rsidRDefault="0083172F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6A77D0" w:rsidRDefault="0083172F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Radna obuća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EA6432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A6432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18830000-6</w:t>
            </w:r>
            <w:r w:rsidRPr="00EA643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28792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28792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Travanj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3172F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6A5086" w:rsidRDefault="0083172F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6A77D0" w:rsidRDefault="0083172F" w:rsidP="00431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Pr="006A77D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Radna odijela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EA6432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A6432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18110000-3</w:t>
            </w:r>
            <w:r w:rsidRPr="00EA643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Travanj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2F" w:rsidRPr="005E0B0F" w:rsidRDefault="0083172F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77D0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11</w:t>
            </w:r>
            <w:r w:rsidRPr="0028792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Usluge održavanja motornih vozila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A6432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B0635F">
              <w:rPr>
                <w:rFonts w:cstheme="minorHAnsi"/>
                <w:color w:val="333333"/>
                <w:sz w:val="18"/>
                <w:szCs w:val="21"/>
                <w:shd w:val="clear" w:color="auto" w:fill="FFFFFF"/>
              </w:rPr>
              <w:t>50110000-9</w:t>
            </w:r>
            <w:r w:rsidRPr="00B0635F">
              <w:rPr>
                <w:rFonts w:eastAsia="Times New Roman" w:cstheme="minorHAnsi"/>
                <w:bCs/>
                <w:color w:val="000000"/>
                <w:sz w:val="16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  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28792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Veljača 2020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Više postupaka jednostavne nabave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  </w:t>
            </w:r>
          </w:p>
        </w:tc>
      </w:tr>
      <w:tr w:rsidR="00773C0B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287929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E12EB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12</w:t>
            </w:r>
            <w:r w:rsidRPr="00E12EB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Oprema za navodnjavanje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A6432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Pr="00E12EB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43323000-3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Narudžbenica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Svibanj 2020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287929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13</w:t>
            </w:r>
            <w:r w:rsidRPr="00E12EB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Poštanske usluge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B0635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12EB9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64110000-0</w:t>
            </w:r>
            <w:r w:rsidRPr="00E12EB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90.000,00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izuzet od primjene Zakona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Default="00773C0B" w:rsidP="00E12EB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godine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C40ED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287929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6A50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14</w:t>
            </w:r>
            <w:r w:rsidRPr="00D34D3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C0B" w:rsidRPr="005E0B0F" w:rsidRDefault="00773C0B" w:rsidP="00F154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D34D3C">
              <w:rPr>
                <w:sz w:val="18"/>
                <w:szCs w:val="18"/>
              </w:rPr>
              <w:t xml:space="preserve">Usluga fiksne i mobilne telefonije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C0B" w:rsidRPr="00F1543D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D34D3C">
              <w:rPr>
                <w:sz w:val="18"/>
                <w:szCs w:val="18"/>
              </w:rPr>
              <w:t>64212000-5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</w:rPr>
              <w:t>25</w:t>
            </w:r>
            <w:r w:rsidRPr="00D34D3C">
              <w:rPr>
                <w:sz w:val="18"/>
                <w:szCs w:val="18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D34D3C">
              <w:rPr>
                <w:sz w:val="18"/>
                <w:szCs w:val="18"/>
              </w:rPr>
              <w:t>Postupak izuzet od primjene Zakona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2020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C40ED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E96A8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 </w:t>
            </w:r>
            <w:r w:rsidRPr="008317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8317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Nabava 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komunalnog vozila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96A84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34144700-5</w:t>
            </w:r>
            <w:r w:rsidRPr="00E96A8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2.500.000,00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Ugovor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Lipanj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9E64A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6A50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 w:rsidRPr="008317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8317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Usluge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građevinskih radova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E12EB9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EA33CD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45454000-4</w:t>
            </w:r>
            <w:r w:rsidRPr="00EA33C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jednostavne nabave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Narudžbenica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Travanj 2020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E12EB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43133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73C0B" w:rsidRPr="006A5086" w:rsidTr="0083172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6A5086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773C0B" w:rsidRDefault="00773C0B" w:rsidP="00773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773C0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17/2020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D34D3C" w:rsidRDefault="00773C0B" w:rsidP="00D34D3C">
            <w:pPr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Usluge parkinga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D34D3C" w:rsidRDefault="00773C0B" w:rsidP="00D34D3C">
            <w:pPr>
              <w:rPr>
                <w:sz w:val="18"/>
                <w:szCs w:val="18"/>
              </w:rPr>
            </w:pPr>
            <w:r w:rsidRPr="00EA33C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63712400-7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D34D3C" w:rsidRDefault="00773C0B" w:rsidP="00D34D3C">
            <w:pPr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100.000,00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D34D3C" w:rsidRDefault="00773C0B" w:rsidP="0083172F">
            <w:pPr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Postupak jednostavne nabave 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D34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D34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Siječanj  2020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D34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godina</w:t>
            </w: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C0B" w:rsidRPr="005E0B0F" w:rsidRDefault="00773C0B" w:rsidP="00D34D3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E0B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9A3C48" w:rsidRDefault="006A5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5086" w:rsidRDefault="000A3D4A">
      <w:r>
        <w:t>U Imotskome,</w:t>
      </w:r>
      <w:r w:rsidR="00773C0B">
        <w:t>19.03.2020.</w:t>
      </w:r>
    </w:p>
    <w:p w:rsidR="000A3D4A" w:rsidRDefault="000A3D4A"/>
    <w:p w:rsidR="000A3D4A" w:rsidRDefault="000A3D4A">
      <w:r>
        <w:tab/>
      </w:r>
      <w:r>
        <w:tab/>
      </w:r>
    </w:p>
    <w:p w:rsidR="000A3D4A" w:rsidRDefault="000A3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bookmarkStart w:id="0" w:name="_GoBack"/>
      <w:bookmarkEnd w:id="0"/>
    </w:p>
    <w:p w:rsidR="000A3D4A" w:rsidRDefault="000A3D4A" w:rsidP="000A3D4A">
      <w:pPr>
        <w:ind w:left="10620" w:firstLine="708"/>
        <w:jc w:val="center"/>
      </w:pPr>
      <w:r>
        <w:t>Direktor</w:t>
      </w:r>
    </w:p>
    <w:p w:rsidR="000A3D4A" w:rsidRDefault="000A3D4A" w:rsidP="000A3D4A">
      <w:pPr>
        <w:ind w:left="11328"/>
        <w:jc w:val="center"/>
      </w:pPr>
      <w:r>
        <w:t>Božena Juroš dipl.iur</w:t>
      </w:r>
    </w:p>
    <w:sectPr w:rsidR="000A3D4A" w:rsidSect="006A50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E2" w:rsidRDefault="00F609E2" w:rsidP="006A5086">
      <w:pPr>
        <w:spacing w:after="0" w:line="240" w:lineRule="auto"/>
      </w:pPr>
      <w:r>
        <w:separator/>
      </w:r>
    </w:p>
  </w:endnote>
  <w:endnote w:type="continuationSeparator" w:id="0">
    <w:p w:rsidR="00F609E2" w:rsidRDefault="00F609E2" w:rsidP="006A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E2" w:rsidRDefault="00F609E2" w:rsidP="006A5086">
      <w:pPr>
        <w:spacing w:after="0" w:line="240" w:lineRule="auto"/>
      </w:pPr>
      <w:r>
        <w:separator/>
      </w:r>
    </w:p>
  </w:footnote>
  <w:footnote w:type="continuationSeparator" w:id="0">
    <w:p w:rsidR="00F609E2" w:rsidRDefault="00F609E2" w:rsidP="006A5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86"/>
    <w:rsid w:val="000A3D4A"/>
    <w:rsid w:val="000B5E20"/>
    <w:rsid w:val="0010246A"/>
    <w:rsid w:val="002065E2"/>
    <w:rsid w:val="00233C44"/>
    <w:rsid w:val="00287929"/>
    <w:rsid w:val="003F12BC"/>
    <w:rsid w:val="0043133B"/>
    <w:rsid w:val="004A0ED6"/>
    <w:rsid w:val="00564DBF"/>
    <w:rsid w:val="005744D9"/>
    <w:rsid w:val="005E0B0F"/>
    <w:rsid w:val="006A5086"/>
    <w:rsid w:val="006A77D0"/>
    <w:rsid w:val="006D05DE"/>
    <w:rsid w:val="00722E18"/>
    <w:rsid w:val="007265C3"/>
    <w:rsid w:val="00773C0B"/>
    <w:rsid w:val="0083172F"/>
    <w:rsid w:val="008C47FB"/>
    <w:rsid w:val="00965B64"/>
    <w:rsid w:val="009A3C48"/>
    <w:rsid w:val="00A62432"/>
    <w:rsid w:val="00A62CFA"/>
    <w:rsid w:val="00A77BAB"/>
    <w:rsid w:val="00AF723A"/>
    <w:rsid w:val="00B0635F"/>
    <w:rsid w:val="00B857C3"/>
    <w:rsid w:val="00D34D3C"/>
    <w:rsid w:val="00E12EB9"/>
    <w:rsid w:val="00E96A84"/>
    <w:rsid w:val="00EA33CD"/>
    <w:rsid w:val="00EA6432"/>
    <w:rsid w:val="00F1543D"/>
    <w:rsid w:val="00F609E2"/>
    <w:rsid w:val="00F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B390B-8826-4FB6-B160-0ECE8D2F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086"/>
  </w:style>
  <w:style w:type="paragraph" w:styleId="Podnoje">
    <w:name w:val="footer"/>
    <w:basedOn w:val="Normal"/>
    <w:link w:val="PodnojeChar"/>
    <w:uiPriority w:val="99"/>
    <w:unhideWhenUsed/>
    <w:rsid w:val="006A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086"/>
  </w:style>
  <w:style w:type="paragraph" w:styleId="Tekstbalonia">
    <w:name w:val="Balloon Text"/>
    <w:basedOn w:val="Normal"/>
    <w:link w:val="TekstbaloniaChar"/>
    <w:uiPriority w:val="99"/>
    <w:semiHidden/>
    <w:unhideWhenUsed/>
    <w:rsid w:val="000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DF2D-A69C-4CEA-A83F-3172C061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14</cp:revision>
  <cp:lastPrinted>2020-03-19T10:19:00Z</cp:lastPrinted>
  <dcterms:created xsi:type="dcterms:W3CDTF">2020-02-19T12:22:00Z</dcterms:created>
  <dcterms:modified xsi:type="dcterms:W3CDTF">2020-03-19T10:22:00Z</dcterms:modified>
</cp:coreProperties>
</file>